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64F92" w14:textId="77777777" w:rsidR="00C9334D" w:rsidRPr="006C053D" w:rsidRDefault="006C053D" w:rsidP="006C053D">
      <w:pPr>
        <w:jc w:val="center"/>
        <w:rPr>
          <w:b/>
        </w:rPr>
      </w:pPr>
      <w:r w:rsidRPr="006C053D">
        <w:rPr>
          <w:b/>
        </w:rPr>
        <w:t>Individual and Family Dynamics Final Assignment</w:t>
      </w:r>
    </w:p>
    <w:p w14:paraId="32377DFD" w14:textId="77777777" w:rsidR="006C053D" w:rsidRDefault="006C053D" w:rsidP="006C053D">
      <w:pPr>
        <w:jc w:val="center"/>
      </w:pPr>
      <w:r>
        <w:t>Due Date: Monday, January 23</w:t>
      </w:r>
      <w:r w:rsidRPr="006C053D">
        <w:rPr>
          <w:vertAlign w:val="superscript"/>
        </w:rPr>
        <w:t>rd</w:t>
      </w:r>
    </w:p>
    <w:p w14:paraId="15E9269C" w14:textId="77777777" w:rsidR="006C053D" w:rsidRDefault="006C053D" w:rsidP="006C053D">
      <w:pPr>
        <w:jc w:val="center"/>
      </w:pPr>
    </w:p>
    <w:p w14:paraId="2C7ADE07" w14:textId="77777777" w:rsidR="006C053D" w:rsidRDefault="006C053D" w:rsidP="00346BED">
      <w:r>
        <w:t>Your final project has 3 sections. You will be given time in class to work on your project.</w:t>
      </w:r>
    </w:p>
    <w:p w14:paraId="00A48498" w14:textId="77777777" w:rsidR="006C053D" w:rsidRDefault="006C053D" w:rsidP="006C053D"/>
    <w:p w14:paraId="427F6AB9" w14:textId="77777777" w:rsidR="006C053D" w:rsidRPr="006C053D" w:rsidRDefault="006C053D" w:rsidP="006C053D">
      <w:pPr>
        <w:jc w:val="center"/>
        <w:rPr>
          <w:b/>
          <w:u w:val="single"/>
        </w:rPr>
      </w:pPr>
      <w:r w:rsidRPr="006C053D">
        <w:rPr>
          <w:b/>
          <w:u w:val="single"/>
        </w:rPr>
        <w:t>Section 1: Role Models</w:t>
      </w:r>
    </w:p>
    <w:p w14:paraId="2D2E1B31" w14:textId="77777777" w:rsidR="006C053D" w:rsidRDefault="006C053D" w:rsidP="006C053D"/>
    <w:p w14:paraId="5CD5FFE4" w14:textId="77777777" w:rsidR="006C053D" w:rsidRPr="006C053D" w:rsidRDefault="006C053D" w:rsidP="006C053D">
      <w:pPr>
        <w:rPr>
          <w:rFonts w:ascii="Cambria" w:hAnsi="Cambria" w:cs="OpenSans-Light"/>
          <w:color w:val="262626"/>
        </w:rPr>
      </w:pPr>
      <w:r w:rsidRPr="006C053D">
        <w:rPr>
          <w:rFonts w:ascii="Cambria" w:hAnsi="Cambria" w:cs="OpenSans-Light"/>
          <w:color w:val="262626"/>
        </w:rPr>
        <w:t xml:space="preserve">During the socialization process in the family, children learn human nature from their role models.  That is they imitate the behaviors, emotions, expressions of those around them.   </w:t>
      </w:r>
    </w:p>
    <w:p w14:paraId="18C6A68C" w14:textId="77777777" w:rsidR="006C053D" w:rsidRPr="006C053D" w:rsidRDefault="006C053D" w:rsidP="006C053D">
      <w:pPr>
        <w:rPr>
          <w:rFonts w:ascii="Cambria" w:hAnsi="Cambria" w:cs="OpenSans-Light"/>
          <w:color w:val="262626"/>
        </w:rPr>
      </w:pPr>
    </w:p>
    <w:p w14:paraId="17EFFEBC" w14:textId="77777777" w:rsidR="006C053D" w:rsidRPr="006C053D" w:rsidRDefault="006C053D" w:rsidP="006C053D">
      <w:pPr>
        <w:rPr>
          <w:rFonts w:ascii="Cambria" w:hAnsi="Cambria" w:cs="OpenSans-Light"/>
          <w:color w:val="262626"/>
        </w:rPr>
      </w:pPr>
      <w:r>
        <w:rPr>
          <w:rFonts w:ascii="Cambria" w:hAnsi="Cambria" w:cs="OpenSans-Light"/>
          <w:color w:val="262626"/>
        </w:rPr>
        <w:t>For this section, your assignment is to l</w:t>
      </w:r>
      <w:r w:rsidRPr="006C053D">
        <w:rPr>
          <w:rFonts w:ascii="Cambria" w:hAnsi="Cambria" w:cs="OpenSans-Light"/>
          <w:color w:val="262626"/>
        </w:rPr>
        <w:t xml:space="preserve">ist the role models in your life.  Think about how each influenced you.  Choose one who is particularly important to you.  Elaborate in how this person influenced you – positive or negative.  Speculate about the type of person you might be if this role model had not been there to influence you. </w:t>
      </w:r>
    </w:p>
    <w:p w14:paraId="6D0C3CC6" w14:textId="77777777" w:rsidR="006C053D" w:rsidRPr="006C053D" w:rsidRDefault="006C053D" w:rsidP="006C053D">
      <w:pPr>
        <w:rPr>
          <w:rFonts w:ascii="Cambria" w:hAnsi="Cambria" w:cs="OpenSans-Light"/>
          <w:color w:val="262626"/>
        </w:rPr>
      </w:pPr>
    </w:p>
    <w:p w14:paraId="098466E7" w14:textId="77777777" w:rsidR="006C053D" w:rsidRDefault="006C053D" w:rsidP="006C053D">
      <w:pPr>
        <w:rPr>
          <w:rFonts w:ascii="Cambria" w:hAnsi="Cambria" w:cs="OpenSans-Light"/>
          <w:color w:val="262626"/>
        </w:rPr>
      </w:pPr>
      <w:r w:rsidRPr="006C053D">
        <w:rPr>
          <w:rFonts w:ascii="Cambria" w:hAnsi="Cambria" w:cs="OpenSans-Light"/>
          <w:color w:val="262626"/>
        </w:rPr>
        <w:t>Length</w:t>
      </w:r>
      <w:r>
        <w:rPr>
          <w:rFonts w:ascii="Cambria" w:hAnsi="Cambria" w:cs="OpenSans-Light"/>
          <w:color w:val="262626"/>
        </w:rPr>
        <w:t xml:space="preserve"> should be at</w:t>
      </w:r>
      <w:r w:rsidRPr="006C053D">
        <w:rPr>
          <w:rFonts w:ascii="Cambria" w:hAnsi="Cambria" w:cs="OpenSans-Light"/>
          <w:color w:val="262626"/>
        </w:rPr>
        <w:t xml:space="preserve"> least 1 typed page. Use complete sentences. Remember to have an opening and closing paragraph.  Your outline can be as follows: </w:t>
      </w:r>
    </w:p>
    <w:p w14:paraId="376C5FD8" w14:textId="77777777" w:rsidR="006C053D" w:rsidRDefault="006C053D" w:rsidP="006C053D">
      <w:pPr>
        <w:rPr>
          <w:rFonts w:ascii="Cambria" w:hAnsi="Cambria" w:cs="OpenSans-Light"/>
          <w:color w:val="262626"/>
        </w:rPr>
      </w:pPr>
    </w:p>
    <w:p w14:paraId="53A5B696" w14:textId="77777777" w:rsidR="006C053D" w:rsidRPr="006C053D" w:rsidRDefault="006C053D" w:rsidP="006C053D">
      <w:pPr>
        <w:rPr>
          <w:rFonts w:ascii="Cambria" w:hAnsi="Cambria" w:cs="OpenSans-Light"/>
          <w:color w:val="262626"/>
        </w:rPr>
      </w:pPr>
      <w:r w:rsidRPr="006C053D">
        <w:rPr>
          <w:rFonts w:ascii="Cambria" w:hAnsi="Cambria" w:cs="OpenSans-Light"/>
          <w:b/>
          <w:color w:val="262626"/>
        </w:rPr>
        <w:t>Paragraph 1</w:t>
      </w:r>
      <w:r w:rsidRPr="006C053D">
        <w:rPr>
          <w:rFonts w:ascii="Cambria" w:hAnsi="Cambria" w:cs="OpenSans-Light"/>
          <w:color w:val="262626"/>
        </w:rPr>
        <w:t xml:space="preserve">: opening to introduce your role model. </w:t>
      </w:r>
    </w:p>
    <w:p w14:paraId="175A7F85" w14:textId="77777777" w:rsidR="006C053D" w:rsidRPr="006C053D" w:rsidRDefault="006C053D" w:rsidP="006C053D">
      <w:pPr>
        <w:rPr>
          <w:rFonts w:ascii="Cambria" w:hAnsi="Cambria" w:cs="OpenSans-Light"/>
          <w:color w:val="262626"/>
        </w:rPr>
      </w:pPr>
      <w:r w:rsidRPr="006C053D">
        <w:rPr>
          <w:rFonts w:ascii="Cambria" w:hAnsi="Cambria" w:cs="OpenSans-Light"/>
          <w:b/>
          <w:color w:val="262626"/>
        </w:rPr>
        <w:t>Paragraph 2 – 3:</w:t>
      </w:r>
      <w:r w:rsidRPr="006C053D">
        <w:rPr>
          <w:rFonts w:ascii="Cambria" w:hAnsi="Cambria" w:cs="OpenSans-Light"/>
          <w:color w:val="262626"/>
        </w:rPr>
        <w:t xml:space="preserve"> ways in which this person influenced you. </w:t>
      </w:r>
    </w:p>
    <w:p w14:paraId="05DAE1CB" w14:textId="77777777" w:rsidR="006C053D" w:rsidRPr="006C053D" w:rsidRDefault="006C053D" w:rsidP="006C053D">
      <w:pPr>
        <w:rPr>
          <w:rFonts w:ascii="Cambria" w:hAnsi="Cambria" w:cs="OpenSans-Light"/>
          <w:color w:val="262626"/>
        </w:rPr>
      </w:pPr>
      <w:r w:rsidRPr="006C053D">
        <w:rPr>
          <w:rFonts w:ascii="Cambria" w:hAnsi="Cambria" w:cs="OpenSans-Light"/>
          <w:b/>
          <w:color w:val="262626"/>
        </w:rPr>
        <w:t>Paragraph 3 – 2</w:t>
      </w:r>
      <w:r w:rsidRPr="006C053D">
        <w:rPr>
          <w:rFonts w:ascii="Cambria" w:hAnsi="Cambria" w:cs="OpenSans-Light"/>
          <w:color w:val="262626"/>
        </w:rPr>
        <w:t xml:space="preserve">: ways your life would be different if this person was not in your life. </w:t>
      </w:r>
    </w:p>
    <w:p w14:paraId="3914DF5F" w14:textId="77777777" w:rsidR="006C053D" w:rsidRPr="006C053D" w:rsidRDefault="006C053D" w:rsidP="006C053D">
      <w:pPr>
        <w:rPr>
          <w:rFonts w:ascii="Cambria" w:hAnsi="Cambria" w:cs="OpenSans-Light"/>
          <w:color w:val="262626"/>
        </w:rPr>
      </w:pPr>
      <w:r w:rsidRPr="006C053D">
        <w:rPr>
          <w:rFonts w:ascii="Cambria" w:hAnsi="Cambria" w:cs="OpenSans-Light"/>
          <w:b/>
          <w:color w:val="262626"/>
        </w:rPr>
        <w:t>Paragraph 4</w:t>
      </w:r>
      <w:r w:rsidRPr="006C053D">
        <w:rPr>
          <w:rFonts w:ascii="Cambria" w:hAnsi="Cambria" w:cs="OpenSans-Light"/>
          <w:color w:val="262626"/>
        </w:rPr>
        <w:t xml:space="preserve">: Closing.   </w:t>
      </w:r>
    </w:p>
    <w:p w14:paraId="70CA02F2" w14:textId="77777777" w:rsidR="006C053D" w:rsidRPr="006C053D" w:rsidRDefault="006C053D" w:rsidP="006C053D">
      <w:pPr>
        <w:rPr>
          <w:rFonts w:ascii="Cambria" w:hAnsi="Cambria" w:cs="OpenSans-Light"/>
          <w:color w:val="262626"/>
        </w:rPr>
      </w:pPr>
    </w:p>
    <w:p w14:paraId="7C07840B" w14:textId="3CE8A811" w:rsidR="00F038A4" w:rsidRPr="00E72A90" w:rsidRDefault="00F038A4" w:rsidP="006C053D">
      <w:pPr>
        <w:rPr>
          <w:rFonts w:ascii="Cambria" w:hAnsi="Cambria" w:cs="OpenSans-Light"/>
          <w:b/>
          <w:color w:val="262626"/>
        </w:rPr>
      </w:pPr>
      <w:r w:rsidRPr="00F038A4">
        <w:rPr>
          <w:rFonts w:ascii="Cambria" w:hAnsi="Cambria" w:cs="OpenSans-Light"/>
          <w:b/>
          <w:color w:val="262626"/>
        </w:rPr>
        <w:t>Grading:</w:t>
      </w:r>
    </w:p>
    <w:tbl>
      <w:tblPr>
        <w:tblStyle w:val="TableGrid"/>
        <w:tblW w:w="0" w:type="auto"/>
        <w:tblLook w:val="04A0" w:firstRow="1" w:lastRow="0" w:firstColumn="1" w:lastColumn="0" w:noHBand="0" w:noVBand="1"/>
      </w:tblPr>
      <w:tblGrid>
        <w:gridCol w:w="4428"/>
        <w:gridCol w:w="4428"/>
      </w:tblGrid>
      <w:tr w:rsidR="00F038A4" w14:paraId="7794C23A" w14:textId="77777777" w:rsidTr="00F038A4">
        <w:tc>
          <w:tcPr>
            <w:tcW w:w="4428" w:type="dxa"/>
          </w:tcPr>
          <w:p w14:paraId="47B8AF6B" w14:textId="1B0A4E43" w:rsidR="00F038A4" w:rsidRPr="00F038A4" w:rsidRDefault="00F038A4" w:rsidP="00E72A90">
            <w:pPr>
              <w:jc w:val="center"/>
              <w:rPr>
                <w:rFonts w:ascii="Cambria" w:hAnsi="Cambria" w:cs="OpenSans-Light"/>
                <w:b/>
                <w:color w:val="262626"/>
              </w:rPr>
            </w:pPr>
          </w:p>
        </w:tc>
        <w:tc>
          <w:tcPr>
            <w:tcW w:w="4428" w:type="dxa"/>
          </w:tcPr>
          <w:p w14:paraId="132E703E" w14:textId="1727D476" w:rsidR="00F038A4" w:rsidRPr="00F038A4" w:rsidRDefault="00F038A4" w:rsidP="00F038A4">
            <w:pPr>
              <w:jc w:val="center"/>
              <w:rPr>
                <w:rFonts w:ascii="Cambria" w:hAnsi="Cambria" w:cs="OpenSans-Light"/>
                <w:b/>
                <w:color w:val="262626"/>
              </w:rPr>
            </w:pPr>
            <w:r w:rsidRPr="00F038A4">
              <w:rPr>
                <w:rFonts w:ascii="Cambria" w:hAnsi="Cambria" w:cs="OpenSans-Light"/>
                <w:b/>
                <w:color w:val="262626"/>
              </w:rPr>
              <w:t>Value</w:t>
            </w:r>
            <w:r w:rsidR="00E72A90">
              <w:rPr>
                <w:rFonts w:ascii="Cambria" w:hAnsi="Cambria" w:cs="OpenSans-Light"/>
                <w:b/>
                <w:color w:val="262626"/>
              </w:rPr>
              <w:t xml:space="preserve"> /20</w:t>
            </w:r>
          </w:p>
        </w:tc>
      </w:tr>
      <w:tr w:rsidR="00F038A4" w14:paraId="38813859" w14:textId="77777777" w:rsidTr="00F038A4">
        <w:tc>
          <w:tcPr>
            <w:tcW w:w="4428" w:type="dxa"/>
          </w:tcPr>
          <w:p w14:paraId="20EC24C2" w14:textId="33D34FEA" w:rsidR="00F038A4" w:rsidRDefault="00F038A4" w:rsidP="006C053D">
            <w:pPr>
              <w:rPr>
                <w:rFonts w:ascii="Cambria" w:hAnsi="Cambria" w:cs="OpenSans-Light"/>
                <w:color w:val="262626"/>
              </w:rPr>
            </w:pPr>
            <w:r>
              <w:rPr>
                <w:rFonts w:ascii="Cambria" w:hAnsi="Cambria" w:cs="OpenSans-Light"/>
                <w:color w:val="262626"/>
              </w:rPr>
              <w:t>H</w:t>
            </w:r>
            <w:r w:rsidRPr="006C053D">
              <w:rPr>
                <w:rFonts w:ascii="Cambria" w:hAnsi="Cambria" w:cs="OpenSans-Light"/>
                <w:color w:val="262626"/>
              </w:rPr>
              <w:t>ow this person has influence</w:t>
            </w:r>
            <w:r>
              <w:rPr>
                <w:rFonts w:ascii="Cambria" w:hAnsi="Cambria" w:cs="OpenSans-Light"/>
                <w:color w:val="262626"/>
              </w:rPr>
              <w:t>d</w:t>
            </w:r>
            <w:r w:rsidRPr="006C053D">
              <w:rPr>
                <w:rFonts w:ascii="Cambria" w:hAnsi="Cambria" w:cs="OpenSans-Light"/>
                <w:color w:val="262626"/>
              </w:rPr>
              <w:t xml:space="preserve"> you</w:t>
            </w:r>
          </w:p>
        </w:tc>
        <w:tc>
          <w:tcPr>
            <w:tcW w:w="4428" w:type="dxa"/>
          </w:tcPr>
          <w:p w14:paraId="1E4AD95B" w14:textId="424368FA" w:rsidR="00F038A4" w:rsidRDefault="00E72A90" w:rsidP="00E72A90">
            <w:pPr>
              <w:jc w:val="center"/>
              <w:rPr>
                <w:rFonts w:ascii="Cambria" w:hAnsi="Cambria" w:cs="OpenSans-Light"/>
                <w:color w:val="262626"/>
              </w:rPr>
            </w:pPr>
            <w:r>
              <w:rPr>
                <w:rFonts w:ascii="Cambria" w:hAnsi="Cambria" w:cs="OpenSans-Light"/>
                <w:color w:val="262626"/>
              </w:rPr>
              <w:t>5</w:t>
            </w:r>
          </w:p>
        </w:tc>
      </w:tr>
      <w:tr w:rsidR="00F038A4" w14:paraId="5C9AAFF3" w14:textId="77777777" w:rsidTr="00F038A4">
        <w:tc>
          <w:tcPr>
            <w:tcW w:w="4428" w:type="dxa"/>
          </w:tcPr>
          <w:p w14:paraId="505B8253" w14:textId="124CD367" w:rsidR="00F038A4" w:rsidRDefault="00F038A4" w:rsidP="006C053D">
            <w:pPr>
              <w:rPr>
                <w:rFonts w:ascii="Cambria" w:hAnsi="Cambria" w:cs="OpenSans-Light"/>
                <w:color w:val="262626"/>
              </w:rPr>
            </w:pPr>
            <w:r w:rsidRPr="006C053D">
              <w:rPr>
                <w:rFonts w:ascii="Cambria" w:hAnsi="Cambria" w:cs="OpenSans-Light"/>
                <w:color w:val="262626"/>
              </w:rPr>
              <w:t>Speculate on what you would be like</w:t>
            </w:r>
          </w:p>
        </w:tc>
        <w:tc>
          <w:tcPr>
            <w:tcW w:w="4428" w:type="dxa"/>
          </w:tcPr>
          <w:p w14:paraId="61A39BBE" w14:textId="2F1F07F4" w:rsidR="00F038A4" w:rsidRDefault="00E72A90" w:rsidP="00E72A90">
            <w:pPr>
              <w:jc w:val="center"/>
              <w:rPr>
                <w:rFonts w:ascii="Cambria" w:hAnsi="Cambria" w:cs="OpenSans-Light"/>
                <w:color w:val="262626"/>
              </w:rPr>
            </w:pPr>
            <w:r>
              <w:rPr>
                <w:rFonts w:ascii="Cambria" w:hAnsi="Cambria" w:cs="OpenSans-Light"/>
                <w:color w:val="262626"/>
              </w:rPr>
              <w:t>5</w:t>
            </w:r>
          </w:p>
        </w:tc>
      </w:tr>
      <w:tr w:rsidR="00F038A4" w14:paraId="24D8F30A" w14:textId="77777777" w:rsidTr="00F038A4">
        <w:tc>
          <w:tcPr>
            <w:tcW w:w="4428" w:type="dxa"/>
          </w:tcPr>
          <w:p w14:paraId="355CD4A5" w14:textId="04C36F3D" w:rsidR="00F038A4" w:rsidRDefault="00F038A4" w:rsidP="006C053D">
            <w:pPr>
              <w:rPr>
                <w:rFonts w:ascii="Cambria" w:hAnsi="Cambria" w:cs="OpenSans-Light"/>
                <w:color w:val="262626"/>
              </w:rPr>
            </w:pPr>
            <w:r w:rsidRPr="006C053D">
              <w:rPr>
                <w:rFonts w:ascii="Cambria" w:hAnsi="Cambria" w:cs="OpenSans-Light"/>
                <w:color w:val="262626"/>
              </w:rPr>
              <w:t>Opening and closing paragraphs</w:t>
            </w:r>
          </w:p>
        </w:tc>
        <w:tc>
          <w:tcPr>
            <w:tcW w:w="4428" w:type="dxa"/>
          </w:tcPr>
          <w:p w14:paraId="45568FD7" w14:textId="6CDDE1AE" w:rsidR="00F038A4" w:rsidRDefault="00E72A90" w:rsidP="00E72A90">
            <w:pPr>
              <w:jc w:val="center"/>
              <w:rPr>
                <w:rFonts w:ascii="Cambria" w:hAnsi="Cambria" w:cs="OpenSans-Light"/>
                <w:color w:val="262626"/>
              </w:rPr>
            </w:pPr>
            <w:r>
              <w:rPr>
                <w:rFonts w:ascii="Cambria" w:hAnsi="Cambria" w:cs="OpenSans-Light"/>
                <w:color w:val="262626"/>
              </w:rPr>
              <w:t>1</w:t>
            </w:r>
          </w:p>
        </w:tc>
      </w:tr>
      <w:tr w:rsidR="00F038A4" w14:paraId="717E83DD" w14:textId="77777777" w:rsidTr="00F038A4">
        <w:tc>
          <w:tcPr>
            <w:tcW w:w="4428" w:type="dxa"/>
          </w:tcPr>
          <w:p w14:paraId="31F0887F" w14:textId="5EB14D1C" w:rsidR="00F038A4" w:rsidRDefault="00F038A4" w:rsidP="006C053D">
            <w:pPr>
              <w:rPr>
                <w:rFonts w:ascii="Cambria" w:hAnsi="Cambria" w:cs="OpenSans-Light"/>
                <w:color w:val="262626"/>
              </w:rPr>
            </w:pPr>
            <w:r w:rsidRPr="006C053D">
              <w:rPr>
                <w:rFonts w:ascii="Cambria" w:hAnsi="Cambria" w:cs="OpenSans-Light"/>
                <w:color w:val="262626"/>
              </w:rPr>
              <w:t>Complete sentences, gramma</w:t>
            </w:r>
            <w:r>
              <w:rPr>
                <w:rFonts w:ascii="Cambria" w:hAnsi="Cambria" w:cs="OpenSans-Light"/>
                <w:color w:val="262626"/>
              </w:rPr>
              <w:t>r, paragraph structure</w:t>
            </w:r>
          </w:p>
        </w:tc>
        <w:tc>
          <w:tcPr>
            <w:tcW w:w="4428" w:type="dxa"/>
          </w:tcPr>
          <w:p w14:paraId="73B13D03" w14:textId="6E3470F2" w:rsidR="00F038A4" w:rsidRDefault="00E72A90" w:rsidP="00E72A90">
            <w:pPr>
              <w:jc w:val="center"/>
              <w:rPr>
                <w:rFonts w:ascii="Cambria" w:hAnsi="Cambria" w:cs="OpenSans-Light"/>
                <w:color w:val="262626"/>
              </w:rPr>
            </w:pPr>
            <w:r>
              <w:rPr>
                <w:rFonts w:ascii="Cambria" w:hAnsi="Cambria" w:cs="OpenSans-Light"/>
                <w:color w:val="262626"/>
              </w:rPr>
              <w:t>2</w:t>
            </w:r>
          </w:p>
        </w:tc>
      </w:tr>
      <w:tr w:rsidR="00F038A4" w14:paraId="08AD08BA" w14:textId="77777777" w:rsidTr="00F038A4">
        <w:tc>
          <w:tcPr>
            <w:tcW w:w="4428" w:type="dxa"/>
          </w:tcPr>
          <w:p w14:paraId="1D95A528" w14:textId="09806CE3" w:rsidR="00F038A4" w:rsidRDefault="00E72A90" w:rsidP="006C053D">
            <w:pPr>
              <w:rPr>
                <w:rFonts w:ascii="Cambria" w:hAnsi="Cambria" w:cs="OpenSans-Light"/>
                <w:color w:val="262626"/>
              </w:rPr>
            </w:pPr>
            <w:r>
              <w:rPr>
                <w:rFonts w:ascii="Cambria" w:hAnsi="Cambria" w:cs="OpenSans-Light"/>
                <w:color w:val="262626"/>
              </w:rPr>
              <w:t>1</w:t>
            </w:r>
            <w:r w:rsidRPr="006C053D">
              <w:rPr>
                <w:rFonts w:ascii="Cambria" w:hAnsi="Cambria" w:cs="OpenSans-Light"/>
                <w:color w:val="262626"/>
              </w:rPr>
              <w:t xml:space="preserve"> page typed </w:t>
            </w:r>
            <w:r>
              <w:rPr>
                <w:rFonts w:ascii="Cambria" w:hAnsi="Cambria" w:cs="OpenSans-Light"/>
                <w:color w:val="262626"/>
              </w:rPr>
              <w:t>in length (minimum)</w:t>
            </w:r>
          </w:p>
        </w:tc>
        <w:tc>
          <w:tcPr>
            <w:tcW w:w="4428" w:type="dxa"/>
          </w:tcPr>
          <w:p w14:paraId="10EDAA5A" w14:textId="5480D9E8" w:rsidR="00F038A4" w:rsidRDefault="00E72A90" w:rsidP="00E72A90">
            <w:pPr>
              <w:jc w:val="center"/>
              <w:rPr>
                <w:rFonts w:ascii="Cambria" w:hAnsi="Cambria" w:cs="OpenSans-Light"/>
                <w:color w:val="262626"/>
              </w:rPr>
            </w:pPr>
            <w:r>
              <w:rPr>
                <w:rFonts w:ascii="Cambria" w:hAnsi="Cambria" w:cs="OpenSans-Light"/>
                <w:color w:val="262626"/>
              </w:rPr>
              <w:t>2</w:t>
            </w:r>
          </w:p>
        </w:tc>
      </w:tr>
    </w:tbl>
    <w:p w14:paraId="47618811" w14:textId="77777777" w:rsidR="00F038A4" w:rsidRPr="00F038A4" w:rsidRDefault="00F038A4" w:rsidP="006C053D">
      <w:pPr>
        <w:rPr>
          <w:rFonts w:ascii="Cambria" w:hAnsi="Cambria" w:cs="OpenSans-Light"/>
          <w:color w:val="262626"/>
        </w:rPr>
      </w:pPr>
    </w:p>
    <w:p w14:paraId="7922394D" w14:textId="77777777" w:rsidR="006C053D" w:rsidRDefault="006C053D" w:rsidP="006C053D"/>
    <w:p w14:paraId="30FD3D9A" w14:textId="77777777" w:rsidR="006C053D" w:rsidRDefault="006C053D" w:rsidP="006C053D">
      <w:pPr>
        <w:jc w:val="center"/>
        <w:rPr>
          <w:b/>
          <w:u w:val="single"/>
        </w:rPr>
      </w:pPr>
      <w:r w:rsidRPr="006C053D">
        <w:rPr>
          <w:b/>
          <w:u w:val="single"/>
        </w:rPr>
        <w:t xml:space="preserve">Section 2: </w:t>
      </w:r>
      <w:r>
        <w:rPr>
          <w:b/>
          <w:u w:val="single"/>
        </w:rPr>
        <w:t xml:space="preserve">Childhood of the Past </w:t>
      </w:r>
      <w:r w:rsidRPr="006C053D">
        <w:rPr>
          <w:b/>
          <w:u w:val="single"/>
        </w:rPr>
        <w:t>Interview</w:t>
      </w:r>
    </w:p>
    <w:p w14:paraId="7E3115E2" w14:textId="77777777" w:rsidR="006C053D" w:rsidRPr="006C053D" w:rsidRDefault="006C053D" w:rsidP="006C053D">
      <w:pPr>
        <w:rPr>
          <w:rFonts w:ascii="Cambria" w:hAnsi="Cambria"/>
          <w:b/>
          <w:u w:val="single"/>
        </w:rPr>
      </w:pPr>
    </w:p>
    <w:p w14:paraId="3C21703E" w14:textId="77777777" w:rsidR="006C053D" w:rsidRPr="006C053D" w:rsidRDefault="006C053D" w:rsidP="006C053D">
      <w:pPr>
        <w:jc w:val="both"/>
        <w:rPr>
          <w:rFonts w:ascii="Cambria" w:hAnsi="Cambria"/>
        </w:rPr>
      </w:pPr>
      <w:r w:rsidRPr="006C053D">
        <w:rPr>
          <w:rFonts w:ascii="Cambria" w:hAnsi="Cambria"/>
        </w:rPr>
        <w:t>Have a conversation with your parent(s)</w:t>
      </w:r>
      <w:r>
        <w:rPr>
          <w:rFonts w:ascii="Cambria" w:hAnsi="Cambria"/>
        </w:rPr>
        <w:t>/guardian(s)</w:t>
      </w:r>
      <w:r w:rsidRPr="006C053D">
        <w:rPr>
          <w:rFonts w:ascii="Cambria" w:hAnsi="Cambria"/>
        </w:rPr>
        <w:t xml:space="preserve"> </w:t>
      </w:r>
      <w:r w:rsidRPr="006C053D">
        <w:rPr>
          <w:rFonts w:ascii="Cambria" w:hAnsi="Cambria"/>
          <w:b/>
          <w:u w:val="single"/>
        </w:rPr>
        <w:t>and</w:t>
      </w:r>
      <w:r w:rsidRPr="006C053D">
        <w:rPr>
          <w:rFonts w:ascii="Cambria" w:hAnsi="Cambria"/>
        </w:rPr>
        <w:t xml:space="preserve"> grandparent(s).  Talk about what their childhood was like in the following areas:</w:t>
      </w:r>
    </w:p>
    <w:p w14:paraId="69DBDF26" w14:textId="77777777" w:rsidR="006C053D" w:rsidRPr="006C053D" w:rsidRDefault="006C053D" w:rsidP="006C053D">
      <w:pPr>
        <w:jc w:val="both"/>
        <w:rPr>
          <w:rFonts w:ascii="Cambria" w:hAnsi="Cambria"/>
        </w:rPr>
      </w:pPr>
    </w:p>
    <w:p w14:paraId="330CB2D6" w14:textId="77777777" w:rsidR="006C053D" w:rsidRPr="006C053D" w:rsidRDefault="006C053D" w:rsidP="006C053D">
      <w:pPr>
        <w:pStyle w:val="ListParagraph"/>
        <w:numPr>
          <w:ilvl w:val="0"/>
          <w:numId w:val="1"/>
        </w:numPr>
        <w:jc w:val="both"/>
        <w:rPr>
          <w:rFonts w:ascii="Cambria" w:hAnsi="Cambria"/>
        </w:rPr>
      </w:pPr>
      <w:r w:rsidRPr="006C053D">
        <w:rPr>
          <w:rFonts w:ascii="Cambria" w:hAnsi="Cambria"/>
        </w:rPr>
        <w:t>Work (chores at home or even work outside of the home)</w:t>
      </w:r>
    </w:p>
    <w:p w14:paraId="09358327" w14:textId="77777777" w:rsidR="006C053D" w:rsidRPr="006C053D" w:rsidRDefault="006C053D" w:rsidP="006C053D">
      <w:pPr>
        <w:pStyle w:val="ListParagraph"/>
        <w:numPr>
          <w:ilvl w:val="0"/>
          <w:numId w:val="1"/>
        </w:numPr>
        <w:jc w:val="both"/>
        <w:rPr>
          <w:rFonts w:ascii="Cambria" w:hAnsi="Cambria"/>
        </w:rPr>
      </w:pPr>
      <w:r w:rsidRPr="006C053D">
        <w:rPr>
          <w:rFonts w:ascii="Cambria" w:hAnsi="Cambria"/>
        </w:rPr>
        <w:t>Play</w:t>
      </w:r>
    </w:p>
    <w:p w14:paraId="64F5269D" w14:textId="77777777" w:rsidR="006C053D" w:rsidRPr="006C053D" w:rsidRDefault="006C053D" w:rsidP="006C053D">
      <w:pPr>
        <w:pStyle w:val="ListParagraph"/>
        <w:numPr>
          <w:ilvl w:val="0"/>
          <w:numId w:val="1"/>
        </w:numPr>
        <w:jc w:val="both"/>
        <w:rPr>
          <w:rFonts w:ascii="Cambria" w:hAnsi="Cambria"/>
        </w:rPr>
      </w:pPr>
      <w:r w:rsidRPr="006C053D">
        <w:rPr>
          <w:rFonts w:ascii="Cambria" w:hAnsi="Cambria"/>
        </w:rPr>
        <w:t>Education</w:t>
      </w:r>
    </w:p>
    <w:p w14:paraId="2BD73EC3" w14:textId="77777777" w:rsidR="006C053D" w:rsidRPr="006C053D" w:rsidRDefault="006C053D" w:rsidP="006C053D">
      <w:pPr>
        <w:pStyle w:val="ListParagraph"/>
        <w:numPr>
          <w:ilvl w:val="0"/>
          <w:numId w:val="1"/>
        </w:numPr>
        <w:jc w:val="both"/>
        <w:rPr>
          <w:rFonts w:ascii="Cambria" w:hAnsi="Cambria"/>
        </w:rPr>
      </w:pPr>
      <w:r w:rsidRPr="006C053D">
        <w:rPr>
          <w:rFonts w:ascii="Cambria" w:hAnsi="Cambria"/>
        </w:rPr>
        <w:lastRenderedPageBreak/>
        <w:t>Health</w:t>
      </w:r>
    </w:p>
    <w:p w14:paraId="7B8F7DA0" w14:textId="77777777" w:rsidR="006C053D" w:rsidRPr="006C053D" w:rsidRDefault="006C053D" w:rsidP="006C053D">
      <w:pPr>
        <w:pStyle w:val="ListParagraph"/>
        <w:numPr>
          <w:ilvl w:val="0"/>
          <w:numId w:val="1"/>
        </w:numPr>
        <w:jc w:val="both"/>
        <w:rPr>
          <w:rFonts w:ascii="Cambria" w:hAnsi="Cambria"/>
        </w:rPr>
      </w:pPr>
      <w:r w:rsidRPr="006C053D">
        <w:rPr>
          <w:rFonts w:ascii="Cambria" w:hAnsi="Cambria"/>
        </w:rPr>
        <w:t>Dress</w:t>
      </w:r>
    </w:p>
    <w:p w14:paraId="4AD36B92" w14:textId="77777777" w:rsidR="006C053D" w:rsidRPr="006C053D" w:rsidRDefault="006C053D" w:rsidP="006C053D">
      <w:pPr>
        <w:pStyle w:val="ListParagraph"/>
        <w:numPr>
          <w:ilvl w:val="0"/>
          <w:numId w:val="1"/>
        </w:numPr>
        <w:jc w:val="both"/>
        <w:rPr>
          <w:rFonts w:ascii="Cambria" w:hAnsi="Cambria"/>
        </w:rPr>
      </w:pPr>
      <w:r w:rsidRPr="006C053D">
        <w:rPr>
          <w:rFonts w:ascii="Cambria" w:hAnsi="Cambria"/>
        </w:rPr>
        <w:t>Parental Love</w:t>
      </w:r>
    </w:p>
    <w:p w14:paraId="2BD2910A" w14:textId="77777777" w:rsidR="006C053D" w:rsidRPr="006C053D" w:rsidRDefault="006C053D" w:rsidP="006C053D">
      <w:pPr>
        <w:pStyle w:val="ListParagraph"/>
        <w:numPr>
          <w:ilvl w:val="0"/>
          <w:numId w:val="1"/>
        </w:numPr>
        <w:jc w:val="both"/>
        <w:rPr>
          <w:rFonts w:ascii="Cambria" w:hAnsi="Cambria"/>
        </w:rPr>
      </w:pPr>
      <w:r w:rsidRPr="006C053D">
        <w:rPr>
          <w:rFonts w:ascii="Cambria" w:hAnsi="Cambria"/>
        </w:rPr>
        <w:t>Punishment</w:t>
      </w:r>
    </w:p>
    <w:p w14:paraId="1934AC70" w14:textId="0C5D6EAE" w:rsidR="006C053D" w:rsidRPr="00E72A90" w:rsidRDefault="006C053D" w:rsidP="00E72A90">
      <w:pPr>
        <w:pStyle w:val="ListParagraph"/>
        <w:numPr>
          <w:ilvl w:val="0"/>
          <w:numId w:val="1"/>
        </w:numPr>
        <w:jc w:val="both"/>
        <w:rPr>
          <w:rFonts w:ascii="Cambria" w:hAnsi="Cambria"/>
        </w:rPr>
      </w:pPr>
      <w:r w:rsidRPr="006C053D">
        <w:rPr>
          <w:rFonts w:ascii="Cambria" w:hAnsi="Cambria"/>
        </w:rPr>
        <w:t>Birthdays/Christmas</w:t>
      </w:r>
      <w:r>
        <w:rPr>
          <w:rFonts w:ascii="Cambria" w:hAnsi="Cambria"/>
        </w:rPr>
        <w:t xml:space="preserve"> Traditions</w:t>
      </w:r>
    </w:p>
    <w:p w14:paraId="14C80D12" w14:textId="77777777" w:rsidR="006C053D" w:rsidRPr="006C053D" w:rsidRDefault="006C053D" w:rsidP="006C053D">
      <w:pPr>
        <w:pStyle w:val="ListParagraph"/>
        <w:numPr>
          <w:ilvl w:val="0"/>
          <w:numId w:val="1"/>
        </w:numPr>
        <w:jc w:val="both"/>
        <w:rPr>
          <w:rFonts w:ascii="Cambria" w:hAnsi="Cambria"/>
        </w:rPr>
      </w:pPr>
      <w:r w:rsidRPr="006C053D">
        <w:rPr>
          <w:rFonts w:ascii="Cambria" w:hAnsi="Cambria"/>
        </w:rPr>
        <w:t>Travel, family outings</w:t>
      </w:r>
    </w:p>
    <w:p w14:paraId="59AA30D9" w14:textId="77777777" w:rsidR="006C053D" w:rsidRDefault="006C053D" w:rsidP="006C053D">
      <w:pPr>
        <w:pStyle w:val="ListParagraph"/>
        <w:numPr>
          <w:ilvl w:val="0"/>
          <w:numId w:val="1"/>
        </w:numPr>
        <w:jc w:val="both"/>
        <w:rPr>
          <w:rFonts w:ascii="Cambria" w:hAnsi="Cambria"/>
        </w:rPr>
      </w:pPr>
      <w:r>
        <w:rPr>
          <w:rFonts w:ascii="Cambria" w:hAnsi="Cambria"/>
        </w:rPr>
        <w:t xml:space="preserve">What do they notice is the biggest difference between their generation and children today? </w:t>
      </w:r>
    </w:p>
    <w:p w14:paraId="7120CF58" w14:textId="77777777" w:rsidR="006C053D" w:rsidRDefault="006C053D" w:rsidP="006C053D">
      <w:pPr>
        <w:pStyle w:val="ListParagraph"/>
        <w:numPr>
          <w:ilvl w:val="0"/>
          <w:numId w:val="1"/>
        </w:numPr>
        <w:jc w:val="both"/>
        <w:rPr>
          <w:rFonts w:ascii="Cambria" w:hAnsi="Cambria"/>
        </w:rPr>
      </w:pPr>
      <w:r>
        <w:rPr>
          <w:rFonts w:ascii="Cambria" w:hAnsi="Cambria"/>
        </w:rPr>
        <w:t>Other – your choice</w:t>
      </w:r>
    </w:p>
    <w:p w14:paraId="12BF4CFF" w14:textId="77777777" w:rsidR="006C053D" w:rsidRDefault="006C053D" w:rsidP="006C053D">
      <w:pPr>
        <w:jc w:val="both"/>
        <w:rPr>
          <w:rFonts w:ascii="Cambria" w:hAnsi="Cambria"/>
        </w:rPr>
      </w:pPr>
    </w:p>
    <w:p w14:paraId="4FF98703" w14:textId="7B317EAB" w:rsidR="006C053D" w:rsidRDefault="006C053D" w:rsidP="006C053D">
      <w:pPr>
        <w:jc w:val="both"/>
        <w:rPr>
          <w:rFonts w:ascii="Cambria" w:hAnsi="Cambria"/>
        </w:rPr>
      </w:pPr>
      <w:r>
        <w:rPr>
          <w:rFonts w:ascii="Cambria" w:hAnsi="Cambria"/>
        </w:rPr>
        <w:t>After you complete your interview, answer the que</w:t>
      </w:r>
      <w:r w:rsidR="00E72A90">
        <w:rPr>
          <w:rFonts w:ascii="Cambria" w:hAnsi="Cambria"/>
        </w:rPr>
        <w:t>stions for yourself, giving you</w:t>
      </w:r>
      <w:r>
        <w:rPr>
          <w:rFonts w:ascii="Cambria" w:hAnsi="Cambria"/>
        </w:rPr>
        <w:t xml:space="preserve"> 3 generations of responses. </w:t>
      </w:r>
      <w:r w:rsidR="00E72A90">
        <w:rPr>
          <w:rFonts w:ascii="Cambria" w:hAnsi="Cambria"/>
        </w:rPr>
        <w:t xml:space="preserve">What is similar? Different? </w:t>
      </w:r>
      <w:r>
        <w:rPr>
          <w:rFonts w:ascii="Cambria" w:hAnsi="Cambria"/>
        </w:rPr>
        <w:t xml:space="preserve">You can present your findings in a PowerPoint, poster, or as a write-up. </w:t>
      </w:r>
    </w:p>
    <w:p w14:paraId="44847283" w14:textId="77777777" w:rsidR="00E72A90" w:rsidRDefault="00E72A90" w:rsidP="006C053D">
      <w:pPr>
        <w:jc w:val="both"/>
        <w:rPr>
          <w:rFonts w:ascii="Cambria" w:hAnsi="Cambria"/>
        </w:rPr>
      </w:pPr>
    </w:p>
    <w:p w14:paraId="2829D95E" w14:textId="45E54DD8" w:rsidR="00E72A90" w:rsidRDefault="00E72A90" w:rsidP="006C053D">
      <w:pPr>
        <w:jc w:val="both"/>
        <w:rPr>
          <w:rFonts w:ascii="Cambria" w:hAnsi="Cambria"/>
          <w:b/>
        </w:rPr>
      </w:pPr>
      <w:r>
        <w:rPr>
          <w:rFonts w:ascii="Cambria" w:hAnsi="Cambria"/>
          <w:b/>
        </w:rPr>
        <w:t xml:space="preserve">Grading: </w:t>
      </w:r>
    </w:p>
    <w:p w14:paraId="4930EFD8" w14:textId="77777777" w:rsidR="00E72A90" w:rsidRDefault="00E72A90" w:rsidP="006C053D">
      <w:pPr>
        <w:jc w:val="both"/>
        <w:rPr>
          <w:rFonts w:ascii="Cambria" w:hAnsi="Cambria"/>
          <w:b/>
        </w:rPr>
      </w:pPr>
    </w:p>
    <w:tbl>
      <w:tblPr>
        <w:tblStyle w:val="TableGrid"/>
        <w:tblW w:w="0" w:type="auto"/>
        <w:tblLook w:val="04A0" w:firstRow="1" w:lastRow="0" w:firstColumn="1" w:lastColumn="0" w:noHBand="0" w:noVBand="1"/>
      </w:tblPr>
      <w:tblGrid>
        <w:gridCol w:w="4428"/>
        <w:gridCol w:w="4428"/>
      </w:tblGrid>
      <w:tr w:rsidR="00E72A90" w14:paraId="2A3937EC" w14:textId="77777777" w:rsidTr="00E72A90">
        <w:tc>
          <w:tcPr>
            <w:tcW w:w="4428" w:type="dxa"/>
          </w:tcPr>
          <w:p w14:paraId="12EE8DD0" w14:textId="77777777" w:rsidR="00E72A90" w:rsidRDefault="00E72A90" w:rsidP="006C053D">
            <w:pPr>
              <w:jc w:val="both"/>
              <w:rPr>
                <w:rFonts w:ascii="Cambria" w:hAnsi="Cambria"/>
                <w:b/>
              </w:rPr>
            </w:pPr>
          </w:p>
        </w:tc>
        <w:tc>
          <w:tcPr>
            <w:tcW w:w="4428" w:type="dxa"/>
          </w:tcPr>
          <w:p w14:paraId="64C30F92" w14:textId="6E0FB072" w:rsidR="00E72A90" w:rsidRDefault="00E72A90" w:rsidP="006C053D">
            <w:pPr>
              <w:jc w:val="both"/>
              <w:rPr>
                <w:rFonts w:ascii="Cambria" w:hAnsi="Cambria"/>
                <w:b/>
              </w:rPr>
            </w:pPr>
            <w:r>
              <w:rPr>
                <w:rFonts w:ascii="Cambria" w:hAnsi="Cambria"/>
                <w:b/>
              </w:rPr>
              <w:t>Value /15</w:t>
            </w:r>
          </w:p>
        </w:tc>
      </w:tr>
      <w:tr w:rsidR="00E72A90" w14:paraId="6B87E43D" w14:textId="77777777" w:rsidTr="00E72A90">
        <w:tc>
          <w:tcPr>
            <w:tcW w:w="4428" w:type="dxa"/>
          </w:tcPr>
          <w:p w14:paraId="70231114" w14:textId="599A1E0B" w:rsidR="00E72A90" w:rsidRPr="00E72A90" w:rsidRDefault="00E72A90" w:rsidP="00E72A90">
            <w:pPr>
              <w:rPr>
                <w:rFonts w:ascii="Cambria" w:hAnsi="Cambria"/>
              </w:rPr>
            </w:pPr>
            <w:r>
              <w:rPr>
                <w:rFonts w:ascii="Cambria" w:hAnsi="Cambria"/>
              </w:rPr>
              <w:t>Parent/guardian, grandparent, and student responses completed</w:t>
            </w:r>
          </w:p>
        </w:tc>
        <w:tc>
          <w:tcPr>
            <w:tcW w:w="4428" w:type="dxa"/>
          </w:tcPr>
          <w:p w14:paraId="0C531CE3" w14:textId="087F787F" w:rsidR="00E72A90" w:rsidRPr="00E72A90" w:rsidRDefault="00E72A90" w:rsidP="006C053D">
            <w:pPr>
              <w:jc w:val="both"/>
              <w:rPr>
                <w:rFonts w:ascii="Cambria" w:hAnsi="Cambria"/>
              </w:rPr>
            </w:pPr>
            <w:r>
              <w:rPr>
                <w:rFonts w:ascii="Cambria" w:hAnsi="Cambria"/>
              </w:rPr>
              <w:t>5</w:t>
            </w:r>
          </w:p>
        </w:tc>
      </w:tr>
      <w:tr w:rsidR="00E72A90" w14:paraId="52C2F7DC" w14:textId="77777777" w:rsidTr="00E72A90">
        <w:tc>
          <w:tcPr>
            <w:tcW w:w="4428" w:type="dxa"/>
          </w:tcPr>
          <w:p w14:paraId="574BE5B4" w14:textId="534DE324" w:rsidR="00E72A90" w:rsidRPr="00E72A90" w:rsidRDefault="00E72A90" w:rsidP="00E72A90">
            <w:pPr>
              <w:rPr>
                <w:rFonts w:ascii="Cambria" w:hAnsi="Cambria"/>
              </w:rPr>
            </w:pPr>
            <w:r w:rsidRPr="00E72A90">
              <w:rPr>
                <w:rFonts w:ascii="Cambria" w:hAnsi="Cambria"/>
              </w:rPr>
              <w:t xml:space="preserve">Student </w:t>
            </w:r>
            <w:r>
              <w:rPr>
                <w:rFonts w:ascii="Cambria" w:hAnsi="Cambria"/>
              </w:rPr>
              <w:t xml:space="preserve">thoughtfully </w:t>
            </w:r>
            <w:r w:rsidRPr="00E72A90">
              <w:rPr>
                <w:rFonts w:ascii="Cambria" w:hAnsi="Cambria"/>
              </w:rPr>
              <w:t xml:space="preserve">reflects on similarities and differences </w:t>
            </w:r>
          </w:p>
        </w:tc>
        <w:tc>
          <w:tcPr>
            <w:tcW w:w="4428" w:type="dxa"/>
          </w:tcPr>
          <w:p w14:paraId="15B819D0" w14:textId="18A52A7F" w:rsidR="00E72A90" w:rsidRPr="00E72A90" w:rsidRDefault="00E72A90" w:rsidP="006C053D">
            <w:pPr>
              <w:jc w:val="both"/>
              <w:rPr>
                <w:rFonts w:ascii="Cambria" w:hAnsi="Cambria"/>
              </w:rPr>
            </w:pPr>
            <w:r w:rsidRPr="00E72A90">
              <w:rPr>
                <w:rFonts w:ascii="Cambria" w:hAnsi="Cambria"/>
              </w:rPr>
              <w:t>5</w:t>
            </w:r>
          </w:p>
        </w:tc>
      </w:tr>
      <w:tr w:rsidR="00E72A90" w14:paraId="0715CA24" w14:textId="77777777" w:rsidTr="00E72A90">
        <w:tc>
          <w:tcPr>
            <w:tcW w:w="4428" w:type="dxa"/>
          </w:tcPr>
          <w:p w14:paraId="1CAB8EB6" w14:textId="269495D5" w:rsidR="00E72A90" w:rsidRDefault="00E72A90" w:rsidP="00E72A90">
            <w:pPr>
              <w:rPr>
                <w:rFonts w:ascii="Cambria" w:hAnsi="Cambria"/>
                <w:b/>
              </w:rPr>
            </w:pPr>
            <w:r>
              <w:rPr>
                <w:rFonts w:ascii="Cambria" w:hAnsi="Cambria" w:cs="OpenSans-Light"/>
                <w:color w:val="262626"/>
              </w:rPr>
              <w:t xml:space="preserve">Complete </w:t>
            </w:r>
            <w:r w:rsidRPr="006C053D">
              <w:rPr>
                <w:rFonts w:ascii="Cambria" w:hAnsi="Cambria" w:cs="OpenSans-Light"/>
                <w:color w:val="262626"/>
              </w:rPr>
              <w:t>sentences, gramma</w:t>
            </w:r>
            <w:r>
              <w:rPr>
                <w:rFonts w:ascii="Cambria" w:hAnsi="Cambria" w:cs="OpenSans-Light"/>
                <w:color w:val="262626"/>
              </w:rPr>
              <w:t>r, paragraph structure</w:t>
            </w:r>
          </w:p>
        </w:tc>
        <w:tc>
          <w:tcPr>
            <w:tcW w:w="4428" w:type="dxa"/>
          </w:tcPr>
          <w:p w14:paraId="7C8EA325" w14:textId="2D44C600" w:rsidR="00E72A90" w:rsidRPr="00E72A90" w:rsidRDefault="00E72A90" w:rsidP="006C053D">
            <w:pPr>
              <w:jc w:val="both"/>
              <w:rPr>
                <w:rFonts w:ascii="Cambria" w:hAnsi="Cambria"/>
              </w:rPr>
            </w:pPr>
            <w:r w:rsidRPr="00E72A90">
              <w:rPr>
                <w:rFonts w:ascii="Cambria" w:hAnsi="Cambria"/>
              </w:rPr>
              <w:t>3</w:t>
            </w:r>
          </w:p>
        </w:tc>
      </w:tr>
      <w:tr w:rsidR="00E72A90" w14:paraId="5BBFAEFD" w14:textId="77777777" w:rsidTr="00E72A90">
        <w:tc>
          <w:tcPr>
            <w:tcW w:w="4428" w:type="dxa"/>
          </w:tcPr>
          <w:p w14:paraId="69F878C1" w14:textId="6066C9DB" w:rsidR="00E72A90" w:rsidRDefault="00E72A90" w:rsidP="00E72A90">
            <w:pPr>
              <w:rPr>
                <w:rFonts w:ascii="Cambria" w:hAnsi="Cambria"/>
                <w:b/>
              </w:rPr>
            </w:pPr>
            <w:r w:rsidRPr="00E72A90">
              <w:rPr>
                <w:rFonts w:ascii="Cambria" w:hAnsi="Cambria"/>
              </w:rPr>
              <w:t>Creativity in presentation</w:t>
            </w:r>
            <w:r>
              <w:rPr>
                <w:rFonts w:ascii="Cambria" w:hAnsi="Cambria"/>
              </w:rPr>
              <w:t xml:space="preserve"> format</w:t>
            </w:r>
          </w:p>
        </w:tc>
        <w:tc>
          <w:tcPr>
            <w:tcW w:w="4428" w:type="dxa"/>
          </w:tcPr>
          <w:p w14:paraId="7C3D6E5C" w14:textId="4F0B09BF" w:rsidR="00E72A90" w:rsidRPr="00E72A90" w:rsidRDefault="00E72A90" w:rsidP="006C053D">
            <w:pPr>
              <w:jc w:val="both"/>
              <w:rPr>
                <w:rFonts w:ascii="Cambria" w:hAnsi="Cambria"/>
              </w:rPr>
            </w:pPr>
            <w:r w:rsidRPr="00E72A90">
              <w:rPr>
                <w:rFonts w:ascii="Cambria" w:hAnsi="Cambria"/>
              </w:rPr>
              <w:t>2</w:t>
            </w:r>
          </w:p>
        </w:tc>
      </w:tr>
    </w:tbl>
    <w:p w14:paraId="6884B374" w14:textId="77777777" w:rsidR="00E72A90" w:rsidRPr="00E72A90" w:rsidRDefault="00E72A90" w:rsidP="006C053D">
      <w:pPr>
        <w:jc w:val="both"/>
        <w:rPr>
          <w:rFonts w:ascii="Cambria" w:hAnsi="Cambria"/>
          <w:b/>
        </w:rPr>
      </w:pPr>
      <w:bookmarkStart w:id="0" w:name="_GoBack"/>
      <w:bookmarkEnd w:id="0"/>
    </w:p>
    <w:p w14:paraId="32BD56A8" w14:textId="77777777" w:rsidR="006C053D" w:rsidRDefault="006C053D" w:rsidP="006C053D">
      <w:pPr>
        <w:rPr>
          <w:b/>
          <w:u w:val="single"/>
        </w:rPr>
      </w:pPr>
    </w:p>
    <w:p w14:paraId="24B23955" w14:textId="77777777" w:rsidR="006C053D" w:rsidRDefault="00346BED" w:rsidP="00346BED">
      <w:pPr>
        <w:jc w:val="center"/>
        <w:rPr>
          <w:b/>
          <w:u w:val="single"/>
        </w:rPr>
      </w:pPr>
      <w:r>
        <w:rPr>
          <w:b/>
          <w:u w:val="single"/>
        </w:rPr>
        <w:t>Section 3: Becoming Your Own Family</w:t>
      </w:r>
    </w:p>
    <w:p w14:paraId="644E4499" w14:textId="77777777" w:rsidR="00346BED" w:rsidRDefault="00346BED" w:rsidP="00346BED">
      <w:pPr>
        <w:rPr>
          <w:b/>
          <w:u w:val="single"/>
        </w:rPr>
      </w:pPr>
    </w:p>
    <w:p w14:paraId="2C055B09" w14:textId="77777777" w:rsidR="00726EEF" w:rsidRDefault="00726EEF" w:rsidP="00726EEF">
      <w:pPr>
        <w:pStyle w:val="NoSpacing"/>
        <w:rPr>
          <w:b/>
          <w:u w:val="single"/>
        </w:rPr>
      </w:pPr>
      <w:r>
        <w:rPr>
          <w:b/>
          <w:u w:val="single"/>
        </w:rPr>
        <w:t xml:space="preserve">Part A: </w:t>
      </w:r>
    </w:p>
    <w:p w14:paraId="64822E1A" w14:textId="77777777" w:rsidR="00726EEF" w:rsidRDefault="00726EEF" w:rsidP="00726EEF">
      <w:pPr>
        <w:pStyle w:val="NoSpacing"/>
      </w:pPr>
    </w:p>
    <w:p w14:paraId="712F805F" w14:textId="77777777" w:rsidR="00726EEF" w:rsidRPr="00433A6B" w:rsidRDefault="00726EEF" w:rsidP="00726EEF">
      <w:pPr>
        <w:pStyle w:val="NoSpacing"/>
      </w:pPr>
      <w:r w:rsidRPr="00433A6B">
        <w:t xml:space="preserve">In groups of 2’s (or 1’s if needed), you will need to obtain a doll (baby) that you and your partner will be responsible for. The details of this section are given below. </w:t>
      </w:r>
    </w:p>
    <w:p w14:paraId="465CB00D" w14:textId="77777777" w:rsidR="00726EEF" w:rsidRDefault="00726EEF" w:rsidP="00726EEF">
      <w:pPr>
        <w:pStyle w:val="NoSpacing"/>
      </w:pPr>
      <w:r w:rsidRPr="00433A6B">
        <w:t>You must care for the baby for a period of 5 school days</w:t>
      </w:r>
      <w:r>
        <w:t>, beginning Monday, January 16</w:t>
      </w:r>
      <w:r w:rsidRPr="00433A6B">
        <w:rPr>
          <w:vertAlign w:val="superscript"/>
        </w:rPr>
        <w:t>th</w:t>
      </w:r>
      <w:r w:rsidRPr="00433A6B">
        <w:t xml:space="preserve">. </w:t>
      </w:r>
    </w:p>
    <w:p w14:paraId="6CDAC028" w14:textId="77777777" w:rsidR="00726EEF" w:rsidRPr="00433A6B" w:rsidRDefault="00726EEF" w:rsidP="00726EEF">
      <w:pPr>
        <w:pStyle w:val="NoSpacing"/>
      </w:pPr>
    </w:p>
    <w:p w14:paraId="1F0AABC7" w14:textId="77777777" w:rsidR="00726EEF" w:rsidRPr="00433A6B" w:rsidRDefault="00726EEF" w:rsidP="00726EEF">
      <w:pPr>
        <w:pStyle w:val="NoSpacing"/>
        <w:numPr>
          <w:ilvl w:val="0"/>
          <w:numId w:val="4"/>
        </w:numPr>
      </w:pPr>
      <w:r w:rsidRPr="00433A6B">
        <w:t xml:space="preserve">You are responsible for the baby from 8:30 to 3:05 excluding noon hour. </w:t>
      </w:r>
    </w:p>
    <w:p w14:paraId="776CC4D6" w14:textId="77777777" w:rsidR="00726EEF" w:rsidRPr="00433A6B" w:rsidRDefault="00726EEF" w:rsidP="00726EEF">
      <w:pPr>
        <w:pStyle w:val="NoSpacing"/>
        <w:numPr>
          <w:ilvl w:val="0"/>
          <w:numId w:val="4"/>
        </w:numPr>
      </w:pPr>
      <w:r w:rsidRPr="00433A6B">
        <w:t xml:space="preserve">Someone must have the baby directly beside him or her at all times. </w:t>
      </w:r>
    </w:p>
    <w:p w14:paraId="22C833E4" w14:textId="77777777" w:rsidR="00726EEF" w:rsidRDefault="00726EEF" w:rsidP="00726EEF">
      <w:pPr>
        <w:pStyle w:val="NoSpacing"/>
        <w:numPr>
          <w:ilvl w:val="0"/>
          <w:numId w:val="4"/>
        </w:numPr>
      </w:pPr>
      <w:r w:rsidRPr="00433A6B">
        <w:t xml:space="preserve">For each day, you must create a simple log that states who has the baby for each part of the day </w:t>
      </w:r>
    </w:p>
    <w:p w14:paraId="757B65E6" w14:textId="77777777" w:rsidR="00726EEF" w:rsidRPr="00433A6B" w:rsidRDefault="00726EEF" w:rsidP="00726EEF">
      <w:pPr>
        <w:pStyle w:val="NoSpacing"/>
        <w:numPr>
          <w:ilvl w:val="0"/>
          <w:numId w:val="4"/>
        </w:numPr>
      </w:pPr>
      <w:r>
        <w:t xml:space="preserve">Please note that any comments (from teachers or fellow students) that show abuse or disregard concerning your baby or someone else’s will result in a loss of 5 marks. </w:t>
      </w:r>
    </w:p>
    <w:p w14:paraId="1A0131FA" w14:textId="77777777" w:rsidR="00726EEF" w:rsidRPr="00433A6B" w:rsidRDefault="00726EEF" w:rsidP="00726EEF">
      <w:pPr>
        <w:pStyle w:val="NoSpacing"/>
        <w:rPr>
          <w:b/>
        </w:rPr>
      </w:pPr>
      <w:r>
        <w:br/>
      </w:r>
      <w:r w:rsidRPr="00433A6B">
        <w:rPr>
          <w:b/>
        </w:rPr>
        <w:t xml:space="preserve">Grading: </w:t>
      </w:r>
    </w:p>
    <w:p w14:paraId="3AE6FC64" w14:textId="77777777" w:rsidR="00726EEF" w:rsidRDefault="00726EEF" w:rsidP="00726EEF">
      <w:pPr>
        <w:pStyle w:val="NoSpacing"/>
      </w:pPr>
    </w:p>
    <w:tbl>
      <w:tblPr>
        <w:tblStyle w:val="TableGrid"/>
        <w:tblW w:w="0" w:type="auto"/>
        <w:tblLook w:val="04A0" w:firstRow="1" w:lastRow="0" w:firstColumn="1" w:lastColumn="0" w:noHBand="0" w:noVBand="1"/>
      </w:tblPr>
      <w:tblGrid>
        <w:gridCol w:w="4428"/>
        <w:gridCol w:w="4428"/>
      </w:tblGrid>
      <w:tr w:rsidR="00726EEF" w14:paraId="31CCBDE0" w14:textId="77777777" w:rsidTr="0042037C">
        <w:tc>
          <w:tcPr>
            <w:tcW w:w="4428" w:type="dxa"/>
          </w:tcPr>
          <w:p w14:paraId="4A6D677D" w14:textId="77777777" w:rsidR="00726EEF" w:rsidRDefault="00726EEF" w:rsidP="0042037C">
            <w:pPr>
              <w:pStyle w:val="NoSpacing"/>
            </w:pPr>
          </w:p>
        </w:tc>
        <w:tc>
          <w:tcPr>
            <w:tcW w:w="4428" w:type="dxa"/>
          </w:tcPr>
          <w:p w14:paraId="6227F41C" w14:textId="77777777" w:rsidR="00726EEF" w:rsidRPr="00433A6B" w:rsidRDefault="00726EEF" w:rsidP="0042037C">
            <w:pPr>
              <w:pStyle w:val="NoSpacing"/>
              <w:jc w:val="center"/>
              <w:rPr>
                <w:b/>
              </w:rPr>
            </w:pPr>
            <w:r w:rsidRPr="00433A6B">
              <w:rPr>
                <w:b/>
              </w:rPr>
              <w:t>Value /25</w:t>
            </w:r>
          </w:p>
        </w:tc>
      </w:tr>
      <w:tr w:rsidR="00726EEF" w14:paraId="514DF92B" w14:textId="77777777" w:rsidTr="0042037C">
        <w:tc>
          <w:tcPr>
            <w:tcW w:w="4428" w:type="dxa"/>
          </w:tcPr>
          <w:p w14:paraId="169CFCD7" w14:textId="77777777" w:rsidR="00726EEF" w:rsidRDefault="00726EEF" w:rsidP="0042037C">
            <w:pPr>
              <w:pStyle w:val="NoSpacing"/>
            </w:pPr>
            <w:r>
              <w:t>Daily log completion</w:t>
            </w:r>
          </w:p>
        </w:tc>
        <w:tc>
          <w:tcPr>
            <w:tcW w:w="4428" w:type="dxa"/>
          </w:tcPr>
          <w:p w14:paraId="1F9C7C01" w14:textId="77777777" w:rsidR="00726EEF" w:rsidRDefault="00726EEF" w:rsidP="0042037C">
            <w:pPr>
              <w:pStyle w:val="NoSpacing"/>
              <w:jc w:val="center"/>
            </w:pPr>
            <w:r>
              <w:t>10</w:t>
            </w:r>
          </w:p>
        </w:tc>
      </w:tr>
      <w:tr w:rsidR="00726EEF" w14:paraId="1F60851E" w14:textId="77777777" w:rsidTr="0042037C">
        <w:tc>
          <w:tcPr>
            <w:tcW w:w="4428" w:type="dxa"/>
          </w:tcPr>
          <w:p w14:paraId="375CD969" w14:textId="77777777" w:rsidR="00726EEF" w:rsidRDefault="00726EEF" w:rsidP="0042037C">
            <w:pPr>
              <w:pStyle w:val="NoSpacing"/>
            </w:pPr>
            <w:r>
              <w:t>Having the baby in your possession daily</w:t>
            </w:r>
          </w:p>
        </w:tc>
        <w:tc>
          <w:tcPr>
            <w:tcW w:w="4428" w:type="dxa"/>
          </w:tcPr>
          <w:p w14:paraId="000D757A" w14:textId="77777777" w:rsidR="00726EEF" w:rsidRDefault="00726EEF" w:rsidP="0042037C">
            <w:pPr>
              <w:pStyle w:val="NoSpacing"/>
              <w:jc w:val="center"/>
            </w:pPr>
            <w:r>
              <w:t>10</w:t>
            </w:r>
          </w:p>
        </w:tc>
      </w:tr>
      <w:tr w:rsidR="00726EEF" w14:paraId="30D4FA8E" w14:textId="77777777" w:rsidTr="0042037C">
        <w:tc>
          <w:tcPr>
            <w:tcW w:w="4428" w:type="dxa"/>
          </w:tcPr>
          <w:p w14:paraId="54DF816D" w14:textId="77777777" w:rsidR="00726EEF" w:rsidRDefault="00726EEF" w:rsidP="0042037C">
            <w:pPr>
              <w:pStyle w:val="NoSpacing"/>
            </w:pPr>
            <w:r>
              <w:t>Completion of teacher feedback form</w:t>
            </w:r>
          </w:p>
        </w:tc>
        <w:tc>
          <w:tcPr>
            <w:tcW w:w="4428" w:type="dxa"/>
          </w:tcPr>
          <w:p w14:paraId="1D751C8C" w14:textId="77777777" w:rsidR="00726EEF" w:rsidRDefault="00726EEF" w:rsidP="0042037C">
            <w:pPr>
              <w:pStyle w:val="NoSpacing"/>
              <w:jc w:val="center"/>
            </w:pPr>
            <w:r>
              <w:t>5</w:t>
            </w:r>
          </w:p>
        </w:tc>
      </w:tr>
    </w:tbl>
    <w:p w14:paraId="759CEF4D" w14:textId="77777777" w:rsidR="00726EEF" w:rsidRDefault="00726EEF" w:rsidP="00726EEF">
      <w:pPr>
        <w:pStyle w:val="NoSpacing"/>
      </w:pPr>
    </w:p>
    <w:p w14:paraId="20955562" w14:textId="77777777" w:rsidR="00726EEF" w:rsidRPr="00433A6B" w:rsidRDefault="00726EEF" w:rsidP="00726EEF">
      <w:pPr>
        <w:pStyle w:val="NoSpacing"/>
        <w:rPr>
          <w:b/>
        </w:rPr>
      </w:pPr>
      <w:r w:rsidRPr="00433A6B">
        <w:rPr>
          <w:b/>
          <w:u w:val="single"/>
        </w:rPr>
        <w:t>Part B:</w:t>
      </w:r>
      <w:r w:rsidRPr="00433A6B">
        <w:t xml:space="preserve"> </w:t>
      </w:r>
      <w:r>
        <w:rPr>
          <w:b/>
        </w:rPr>
        <w:t xml:space="preserve"> Budgeting</w:t>
      </w:r>
    </w:p>
    <w:p w14:paraId="1BF9668C" w14:textId="77777777" w:rsidR="00726EEF" w:rsidRDefault="00726EEF" w:rsidP="00726EEF">
      <w:pPr>
        <w:pStyle w:val="NoSpacing"/>
      </w:pPr>
    </w:p>
    <w:p w14:paraId="49DFC973" w14:textId="77777777" w:rsidR="00726EEF" w:rsidRDefault="00726EEF" w:rsidP="00726EEF">
      <w:pPr>
        <w:pStyle w:val="NoSpacing"/>
      </w:pPr>
      <w:r>
        <w:t xml:space="preserve">Using flyers and the Internet, research the cost of the following 7 items. Look into the cost of the product you think is best for a baby. Items must be purchased new and not from consignment. </w:t>
      </w:r>
      <w:r w:rsidRPr="00433A6B">
        <w:t xml:space="preserve">Items to research: Diapers, Baby Food, Baby Clothing, Crib, Stroller, Car Seat, Baby Bottle, Soother, Baby Toy. </w:t>
      </w:r>
    </w:p>
    <w:p w14:paraId="29400A49" w14:textId="77777777" w:rsidR="00726EEF" w:rsidRPr="00433A6B" w:rsidRDefault="00726EEF" w:rsidP="00726EEF">
      <w:pPr>
        <w:pStyle w:val="NoSpacing"/>
      </w:pPr>
    </w:p>
    <w:p w14:paraId="18D74D44" w14:textId="77777777" w:rsidR="00726EEF" w:rsidRDefault="00726EEF" w:rsidP="00726EEF">
      <w:pPr>
        <w:pStyle w:val="NoSpacing"/>
      </w:pPr>
      <w:r w:rsidRPr="00433A6B">
        <w:t xml:space="preserve">In addition, </w:t>
      </w:r>
      <w:r>
        <w:t>think about other items need to raise a baby and look into the price of these items. S</w:t>
      </w:r>
      <w:r w:rsidRPr="00433A6B">
        <w:t>tate what you think it will cost you to raise your child</w:t>
      </w:r>
      <w:r>
        <w:t xml:space="preserve"> (not including normal household expenses like rent/mortgage and bills)</w:t>
      </w:r>
      <w:r w:rsidRPr="00433A6B">
        <w:t xml:space="preserve"> </w:t>
      </w:r>
      <w:r>
        <w:t xml:space="preserve">for it’s first year of life. You may create a month budget and then multiple the total by 12. </w:t>
      </w:r>
      <w:r w:rsidRPr="00433A6B">
        <w:t xml:space="preserve"> </w:t>
      </w:r>
    </w:p>
    <w:p w14:paraId="16BBECC4" w14:textId="77777777" w:rsidR="00726EEF" w:rsidRPr="00433A6B" w:rsidRDefault="00726EEF" w:rsidP="00726EEF">
      <w:pPr>
        <w:pStyle w:val="NoSpacing"/>
      </w:pPr>
    </w:p>
    <w:p w14:paraId="4276E47C" w14:textId="77777777" w:rsidR="00726EEF" w:rsidRDefault="00726EEF" w:rsidP="00726EEF">
      <w:pPr>
        <w:pStyle w:val="NoSpacing"/>
        <w:rPr>
          <w:b/>
        </w:rPr>
      </w:pPr>
      <w:r>
        <w:rPr>
          <w:b/>
        </w:rPr>
        <w:t xml:space="preserve">Grading: </w:t>
      </w:r>
    </w:p>
    <w:p w14:paraId="6628353F" w14:textId="77777777" w:rsidR="00726EEF" w:rsidRDefault="00726EEF" w:rsidP="00726EEF">
      <w:pPr>
        <w:pStyle w:val="NoSpacing"/>
        <w:rPr>
          <w:b/>
        </w:rPr>
      </w:pPr>
    </w:p>
    <w:tbl>
      <w:tblPr>
        <w:tblStyle w:val="TableGrid"/>
        <w:tblW w:w="0" w:type="auto"/>
        <w:tblLook w:val="04A0" w:firstRow="1" w:lastRow="0" w:firstColumn="1" w:lastColumn="0" w:noHBand="0" w:noVBand="1"/>
      </w:tblPr>
      <w:tblGrid>
        <w:gridCol w:w="4428"/>
        <w:gridCol w:w="4428"/>
      </w:tblGrid>
      <w:tr w:rsidR="00726EEF" w14:paraId="360FDD22" w14:textId="77777777" w:rsidTr="0042037C">
        <w:tc>
          <w:tcPr>
            <w:tcW w:w="4428" w:type="dxa"/>
          </w:tcPr>
          <w:p w14:paraId="2F8FA7AD" w14:textId="77777777" w:rsidR="00726EEF" w:rsidRDefault="00726EEF" w:rsidP="0042037C">
            <w:pPr>
              <w:pStyle w:val="NoSpacing"/>
              <w:rPr>
                <w:b/>
              </w:rPr>
            </w:pPr>
          </w:p>
        </w:tc>
        <w:tc>
          <w:tcPr>
            <w:tcW w:w="4428" w:type="dxa"/>
          </w:tcPr>
          <w:p w14:paraId="35206001" w14:textId="77777777" w:rsidR="00726EEF" w:rsidRDefault="00726EEF" w:rsidP="0042037C">
            <w:pPr>
              <w:pStyle w:val="NoSpacing"/>
              <w:jc w:val="center"/>
              <w:rPr>
                <w:b/>
              </w:rPr>
            </w:pPr>
            <w:r>
              <w:rPr>
                <w:b/>
              </w:rPr>
              <w:t>Value /20</w:t>
            </w:r>
          </w:p>
        </w:tc>
      </w:tr>
      <w:tr w:rsidR="00726EEF" w14:paraId="7F48644C" w14:textId="77777777" w:rsidTr="0042037C">
        <w:tc>
          <w:tcPr>
            <w:tcW w:w="4428" w:type="dxa"/>
          </w:tcPr>
          <w:p w14:paraId="19A321DE" w14:textId="77777777" w:rsidR="00726EEF" w:rsidRPr="00971E38" w:rsidRDefault="00726EEF" w:rsidP="0042037C">
            <w:pPr>
              <w:pStyle w:val="NoSpacing"/>
            </w:pPr>
            <w:r w:rsidRPr="00971E38">
              <w:t>Items researched</w:t>
            </w:r>
          </w:p>
        </w:tc>
        <w:tc>
          <w:tcPr>
            <w:tcW w:w="4428" w:type="dxa"/>
          </w:tcPr>
          <w:p w14:paraId="22570430" w14:textId="77777777" w:rsidR="00726EEF" w:rsidRPr="00433A6B" w:rsidRDefault="00726EEF" w:rsidP="0042037C">
            <w:pPr>
              <w:pStyle w:val="NoSpacing"/>
              <w:jc w:val="center"/>
            </w:pPr>
            <w:r>
              <w:t>7</w:t>
            </w:r>
          </w:p>
        </w:tc>
      </w:tr>
      <w:tr w:rsidR="00726EEF" w14:paraId="0E4126BC" w14:textId="77777777" w:rsidTr="0042037C">
        <w:tc>
          <w:tcPr>
            <w:tcW w:w="4428" w:type="dxa"/>
          </w:tcPr>
          <w:p w14:paraId="173CC706" w14:textId="77777777" w:rsidR="00726EEF" w:rsidRPr="00971E38" w:rsidRDefault="00726EEF" w:rsidP="0042037C">
            <w:pPr>
              <w:pStyle w:val="NoSpacing"/>
            </w:pPr>
            <w:r w:rsidRPr="00971E38">
              <w:t>Budget completeness</w:t>
            </w:r>
            <w:r>
              <w:t xml:space="preserve"> – no major items missing</w:t>
            </w:r>
          </w:p>
        </w:tc>
        <w:tc>
          <w:tcPr>
            <w:tcW w:w="4428" w:type="dxa"/>
          </w:tcPr>
          <w:p w14:paraId="11ABFE22" w14:textId="77777777" w:rsidR="00726EEF" w:rsidRPr="00433A6B" w:rsidRDefault="00726EEF" w:rsidP="0042037C">
            <w:pPr>
              <w:pStyle w:val="NoSpacing"/>
              <w:jc w:val="center"/>
            </w:pPr>
            <w:r>
              <w:t>8</w:t>
            </w:r>
          </w:p>
        </w:tc>
      </w:tr>
      <w:tr w:rsidR="00726EEF" w14:paraId="2D479D50" w14:textId="77777777" w:rsidTr="0042037C">
        <w:tc>
          <w:tcPr>
            <w:tcW w:w="4428" w:type="dxa"/>
          </w:tcPr>
          <w:p w14:paraId="7477BF9A" w14:textId="77777777" w:rsidR="00726EEF" w:rsidRPr="00971E38" w:rsidRDefault="00726EEF" w:rsidP="0042037C">
            <w:pPr>
              <w:pStyle w:val="NoSpacing"/>
            </w:pPr>
            <w:r w:rsidRPr="00971E38">
              <w:t xml:space="preserve">Reasonable </w:t>
            </w:r>
            <w:r>
              <w:t>costs</w:t>
            </w:r>
          </w:p>
        </w:tc>
        <w:tc>
          <w:tcPr>
            <w:tcW w:w="4428" w:type="dxa"/>
          </w:tcPr>
          <w:p w14:paraId="30FE77D3" w14:textId="77777777" w:rsidR="00726EEF" w:rsidRPr="00433A6B" w:rsidRDefault="00726EEF" w:rsidP="0042037C">
            <w:pPr>
              <w:pStyle w:val="NoSpacing"/>
              <w:jc w:val="center"/>
            </w:pPr>
            <w:r>
              <w:t>5</w:t>
            </w:r>
          </w:p>
        </w:tc>
      </w:tr>
    </w:tbl>
    <w:p w14:paraId="2F6AE0BA" w14:textId="77777777" w:rsidR="00726EEF" w:rsidRPr="00433A6B" w:rsidRDefault="00726EEF" w:rsidP="00726EEF">
      <w:pPr>
        <w:pStyle w:val="NoSpacing"/>
        <w:rPr>
          <w:b/>
        </w:rPr>
      </w:pPr>
    </w:p>
    <w:p w14:paraId="323C112B" w14:textId="77777777" w:rsidR="00726EEF" w:rsidRDefault="00726EEF" w:rsidP="00726EEF">
      <w:pPr>
        <w:pStyle w:val="NoSpacing"/>
        <w:rPr>
          <w:b/>
          <w:u w:val="single"/>
        </w:rPr>
      </w:pPr>
    </w:p>
    <w:p w14:paraId="456B710B" w14:textId="77777777" w:rsidR="00726EEF" w:rsidRDefault="00726EEF" w:rsidP="00726EEF">
      <w:pPr>
        <w:pStyle w:val="NoSpacing"/>
        <w:rPr>
          <w:b/>
          <w:u w:val="single"/>
        </w:rPr>
      </w:pPr>
    </w:p>
    <w:p w14:paraId="45DC8558" w14:textId="77777777" w:rsidR="00726EEF" w:rsidRPr="00971E38" w:rsidRDefault="00726EEF" w:rsidP="00726EEF">
      <w:pPr>
        <w:pStyle w:val="NoSpacing"/>
        <w:rPr>
          <w:b/>
        </w:rPr>
      </w:pPr>
      <w:r>
        <w:rPr>
          <w:b/>
        </w:rPr>
        <w:t xml:space="preserve">   </w:t>
      </w:r>
      <w:r w:rsidRPr="00971E38">
        <w:rPr>
          <w:b/>
          <w:u w:val="single"/>
        </w:rPr>
        <w:t>Part C:</w:t>
      </w:r>
      <w:r w:rsidRPr="00971E38">
        <w:rPr>
          <w:b/>
        </w:rPr>
        <w:t xml:space="preserve"> Raising Your Child</w:t>
      </w:r>
    </w:p>
    <w:p w14:paraId="37F44C59" w14:textId="77777777" w:rsidR="00726EEF" w:rsidRDefault="00726EEF" w:rsidP="00726EEF">
      <w:pPr>
        <w:pStyle w:val="NoSpacing"/>
      </w:pPr>
    </w:p>
    <w:p w14:paraId="3221C1D5" w14:textId="77777777" w:rsidR="00726EEF" w:rsidRDefault="00726EEF" w:rsidP="00726EEF">
      <w:pPr>
        <w:pStyle w:val="NoSpacing"/>
        <w:numPr>
          <w:ilvl w:val="0"/>
          <w:numId w:val="5"/>
        </w:numPr>
      </w:pPr>
      <w:r>
        <w:t>Individually, l</w:t>
      </w:r>
      <w:r w:rsidRPr="00433A6B">
        <w:t>ist some of the challenges that you think you will need to deal with during your first year of raising this child. For each challenge, state how you might deal with the problem. You must de</w:t>
      </w:r>
      <w:r>
        <w:t xml:space="preserve">al with at least 4 challenges. </w:t>
      </w:r>
    </w:p>
    <w:p w14:paraId="5415D781" w14:textId="77777777" w:rsidR="00726EEF" w:rsidRPr="00433A6B" w:rsidRDefault="00726EEF" w:rsidP="00726EEF">
      <w:pPr>
        <w:pStyle w:val="NoSpacing"/>
        <w:numPr>
          <w:ilvl w:val="0"/>
          <w:numId w:val="5"/>
        </w:numPr>
      </w:pPr>
      <w:r w:rsidRPr="00384DBF">
        <w:rPr>
          <w:rStyle w:val="Strong"/>
          <w:b w:val="0"/>
        </w:rPr>
        <w:t>Explain how you will meet the needs of your child. Write one paragraph about each – physical, social, emot</w:t>
      </w:r>
      <w:r>
        <w:rPr>
          <w:rStyle w:val="Strong"/>
          <w:b w:val="0"/>
        </w:rPr>
        <w:t xml:space="preserve">ional and intellectual (in other words, how will you ensure they are taken care of in each of these areas).  </w:t>
      </w:r>
    </w:p>
    <w:p w14:paraId="64F94282" w14:textId="77777777" w:rsidR="00726EEF" w:rsidRDefault="00726EEF" w:rsidP="00726EEF"/>
    <w:p w14:paraId="49795C7A" w14:textId="77777777" w:rsidR="00726EEF" w:rsidRDefault="00726EEF" w:rsidP="00726EEF">
      <w:pPr>
        <w:rPr>
          <w:b/>
        </w:rPr>
      </w:pPr>
      <w:r>
        <w:rPr>
          <w:b/>
        </w:rPr>
        <w:t>Grading:</w:t>
      </w:r>
    </w:p>
    <w:p w14:paraId="4FDD99B3" w14:textId="77777777" w:rsidR="00726EEF" w:rsidRDefault="00726EEF" w:rsidP="00726EEF"/>
    <w:p w14:paraId="035E38A7" w14:textId="77777777" w:rsidR="00726EEF" w:rsidRPr="00971E38" w:rsidRDefault="00726EEF" w:rsidP="00726EEF"/>
    <w:tbl>
      <w:tblPr>
        <w:tblStyle w:val="TableGrid"/>
        <w:tblW w:w="0" w:type="auto"/>
        <w:tblLook w:val="04A0" w:firstRow="1" w:lastRow="0" w:firstColumn="1" w:lastColumn="0" w:noHBand="0" w:noVBand="1"/>
      </w:tblPr>
      <w:tblGrid>
        <w:gridCol w:w="4428"/>
        <w:gridCol w:w="4428"/>
      </w:tblGrid>
      <w:tr w:rsidR="00726EEF" w14:paraId="26C96BFF" w14:textId="77777777" w:rsidTr="0042037C">
        <w:tc>
          <w:tcPr>
            <w:tcW w:w="4428" w:type="dxa"/>
          </w:tcPr>
          <w:p w14:paraId="50B0233A" w14:textId="77777777" w:rsidR="00726EEF" w:rsidRDefault="00726EEF" w:rsidP="0042037C"/>
        </w:tc>
        <w:tc>
          <w:tcPr>
            <w:tcW w:w="4428" w:type="dxa"/>
          </w:tcPr>
          <w:p w14:paraId="104449A1" w14:textId="77777777" w:rsidR="00726EEF" w:rsidRPr="00971E38" w:rsidRDefault="00726EEF" w:rsidP="0042037C">
            <w:pPr>
              <w:jc w:val="center"/>
              <w:rPr>
                <w:b/>
              </w:rPr>
            </w:pPr>
            <w:r w:rsidRPr="00971E38">
              <w:rPr>
                <w:b/>
              </w:rPr>
              <w:t>Value /20</w:t>
            </w:r>
          </w:p>
        </w:tc>
      </w:tr>
      <w:tr w:rsidR="00726EEF" w14:paraId="12E983EE" w14:textId="77777777" w:rsidTr="0042037C">
        <w:tc>
          <w:tcPr>
            <w:tcW w:w="4428" w:type="dxa"/>
          </w:tcPr>
          <w:p w14:paraId="1840EC8E" w14:textId="77777777" w:rsidR="00726EEF" w:rsidRDefault="00726EEF" w:rsidP="0042037C">
            <w:r>
              <w:t>Question 1</w:t>
            </w:r>
          </w:p>
        </w:tc>
        <w:tc>
          <w:tcPr>
            <w:tcW w:w="4428" w:type="dxa"/>
          </w:tcPr>
          <w:p w14:paraId="0DBFD20A" w14:textId="77777777" w:rsidR="00726EEF" w:rsidRDefault="00726EEF" w:rsidP="0042037C">
            <w:pPr>
              <w:jc w:val="center"/>
            </w:pPr>
            <w:r>
              <w:t>8</w:t>
            </w:r>
          </w:p>
        </w:tc>
      </w:tr>
      <w:tr w:rsidR="00726EEF" w14:paraId="38AF0F99" w14:textId="77777777" w:rsidTr="0042037C">
        <w:tc>
          <w:tcPr>
            <w:tcW w:w="4428" w:type="dxa"/>
          </w:tcPr>
          <w:p w14:paraId="23770114" w14:textId="77777777" w:rsidR="00726EEF" w:rsidRDefault="00726EEF" w:rsidP="0042037C">
            <w:r>
              <w:t>Question 2</w:t>
            </w:r>
          </w:p>
        </w:tc>
        <w:tc>
          <w:tcPr>
            <w:tcW w:w="4428" w:type="dxa"/>
          </w:tcPr>
          <w:p w14:paraId="277117E9" w14:textId="77777777" w:rsidR="00726EEF" w:rsidRDefault="00726EEF" w:rsidP="0042037C">
            <w:pPr>
              <w:jc w:val="center"/>
            </w:pPr>
            <w:r>
              <w:t>12</w:t>
            </w:r>
          </w:p>
        </w:tc>
      </w:tr>
    </w:tbl>
    <w:p w14:paraId="2EF64523" w14:textId="77777777" w:rsidR="00726EEF" w:rsidRPr="00971E38" w:rsidRDefault="00726EEF" w:rsidP="00726EEF"/>
    <w:p w14:paraId="29AA8FCE" w14:textId="546B1B5B" w:rsidR="00346BED" w:rsidRDefault="00346BED" w:rsidP="00346BED"/>
    <w:p w14:paraId="0F5B8CBC" w14:textId="77777777" w:rsidR="00346BED" w:rsidRDefault="00346BED" w:rsidP="00346BED"/>
    <w:p w14:paraId="4632B2EE" w14:textId="77777777" w:rsidR="00346BED" w:rsidRPr="00346BED" w:rsidRDefault="00346BED" w:rsidP="00346BED">
      <w:pPr>
        <w:jc w:val="center"/>
        <w:rPr>
          <w:b/>
          <w:u w:val="single"/>
        </w:rPr>
      </w:pPr>
      <w:r w:rsidRPr="00346BED">
        <w:rPr>
          <w:b/>
          <w:u w:val="single"/>
        </w:rPr>
        <w:lastRenderedPageBreak/>
        <w:t>Bonus Section</w:t>
      </w:r>
    </w:p>
    <w:p w14:paraId="22073BDD" w14:textId="77777777" w:rsidR="006C053D" w:rsidRDefault="006C053D" w:rsidP="006C053D"/>
    <w:p w14:paraId="0A905A3D" w14:textId="38B9AF71" w:rsidR="00346BED" w:rsidRDefault="00346BED" w:rsidP="006C053D">
      <w:r>
        <w:t xml:space="preserve">Should you wish to complete additional assignments for extra grades, you can respond to any of these journal entries below.  Entries must be a minimum of ½ page in length and thoughtfully answer the </w:t>
      </w:r>
      <w:r w:rsidR="00E72A90">
        <w:t xml:space="preserve">provided </w:t>
      </w:r>
      <w:r>
        <w:t xml:space="preserve">question. </w:t>
      </w:r>
      <w:r w:rsidR="00E72A90">
        <w:t xml:space="preserve"> Each response can earn a maximum of 5 bonus marks to be added toward the semester grade. </w:t>
      </w:r>
    </w:p>
    <w:p w14:paraId="5EE29E8A" w14:textId="77777777" w:rsidR="00346BED" w:rsidRDefault="00346BED" w:rsidP="006C053D"/>
    <w:p w14:paraId="36E8FFCE" w14:textId="77777777" w:rsidR="00346BED" w:rsidRPr="00346BED" w:rsidRDefault="00346BED" w:rsidP="00346BED">
      <w:pPr>
        <w:pStyle w:val="ListParagraph"/>
        <w:widowControl w:val="0"/>
        <w:numPr>
          <w:ilvl w:val="0"/>
          <w:numId w:val="3"/>
        </w:numPr>
        <w:autoSpaceDE w:val="0"/>
        <w:autoSpaceDN w:val="0"/>
        <w:adjustRightInd w:val="0"/>
        <w:rPr>
          <w:rFonts w:ascii="Cambria" w:hAnsi="Cambria" w:cs="OpenSans-Light"/>
          <w:color w:val="262626"/>
        </w:rPr>
      </w:pPr>
      <w:r w:rsidRPr="00346BED">
        <w:rPr>
          <w:rFonts w:ascii="Cambria" w:hAnsi="Cambria" w:cs="OpenSans-Light"/>
          <w:color w:val="262626"/>
        </w:rPr>
        <w:t xml:space="preserve">What are some things that have to happen to have a healthy relationship? Write about 3 of them. Do you practice these things? What are three things that can destroy a relationship (don't put the opposite of the first part)?  </w:t>
      </w:r>
    </w:p>
    <w:p w14:paraId="23AA5C5A" w14:textId="77777777" w:rsidR="00346BED" w:rsidRPr="00346BED" w:rsidRDefault="00346BED" w:rsidP="00346BED">
      <w:pPr>
        <w:pStyle w:val="ListParagraph"/>
        <w:widowControl w:val="0"/>
        <w:autoSpaceDE w:val="0"/>
        <w:autoSpaceDN w:val="0"/>
        <w:adjustRightInd w:val="0"/>
        <w:rPr>
          <w:rFonts w:ascii="Cambria" w:hAnsi="Cambria" w:cs="OpenSans-Light"/>
          <w:color w:val="262626"/>
        </w:rPr>
      </w:pPr>
    </w:p>
    <w:p w14:paraId="59A5AC5B" w14:textId="77777777" w:rsidR="00346BED" w:rsidRPr="00346BED" w:rsidRDefault="00346BED" w:rsidP="00346BED">
      <w:pPr>
        <w:pStyle w:val="ListParagraph"/>
        <w:numPr>
          <w:ilvl w:val="0"/>
          <w:numId w:val="3"/>
        </w:numPr>
        <w:rPr>
          <w:rFonts w:ascii="Cambria" w:hAnsi="Cambria"/>
          <w:color w:val="262626"/>
        </w:rPr>
      </w:pPr>
      <w:r w:rsidRPr="00346BED">
        <w:rPr>
          <w:rFonts w:ascii="Cambria" w:hAnsi="Cambria"/>
          <w:color w:val="262626"/>
        </w:rPr>
        <w:t>How do you think you could improve your contributions to your family? Or, how could you improve how you interact with other members of your family?</w:t>
      </w:r>
    </w:p>
    <w:p w14:paraId="43D1F9B9" w14:textId="77777777" w:rsidR="00346BED" w:rsidRPr="00346BED" w:rsidRDefault="00346BED" w:rsidP="00346BED">
      <w:pPr>
        <w:rPr>
          <w:rFonts w:ascii="Cambria" w:hAnsi="Cambria"/>
          <w:color w:val="262626"/>
        </w:rPr>
      </w:pPr>
    </w:p>
    <w:p w14:paraId="6965FFCD" w14:textId="77777777" w:rsidR="00346BED" w:rsidRPr="00346BED" w:rsidRDefault="00346BED" w:rsidP="00346BED">
      <w:pPr>
        <w:pStyle w:val="ListParagraph"/>
        <w:numPr>
          <w:ilvl w:val="0"/>
          <w:numId w:val="3"/>
        </w:numPr>
        <w:rPr>
          <w:rFonts w:ascii="Cambria" w:hAnsi="Cambria"/>
          <w:color w:val="262626"/>
        </w:rPr>
      </w:pPr>
      <w:r w:rsidRPr="00346BED">
        <w:rPr>
          <w:rFonts w:ascii="Cambria" w:hAnsi="Cambria"/>
          <w:color w:val="262626"/>
        </w:rPr>
        <w:t xml:space="preserve">If you could have the perfect spouse, parent, child or even friend (pick one), what five personality traits would you like for him/her to have and why. </w:t>
      </w:r>
    </w:p>
    <w:sectPr w:rsidR="00346BED" w:rsidRPr="00346BED" w:rsidSect="00C9334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OpenSans-Ligh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2D81"/>
    <w:multiLevelType w:val="hybridMultilevel"/>
    <w:tmpl w:val="9210EF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C10D3"/>
    <w:multiLevelType w:val="hybridMultilevel"/>
    <w:tmpl w:val="DCD0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356508"/>
    <w:multiLevelType w:val="hybridMultilevel"/>
    <w:tmpl w:val="33943BD0"/>
    <w:lvl w:ilvl="0" w:tplc="34EA6A0E">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4A6764"/>
    <w:multiLevelType w:val="hybridMultilevel"/>
    <w:tmpl w:val="8BB4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844602"/>
    <w:multiLevelType w:val="hybridMultilevel"/>
    <w:tmpl w:val="BF2444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53D"/>
    <w:rsid w:val="001743FB"/>
    <w:rsid w:val="00346BED"/>
    <w:rsid w:val="006C053D"/>
    <w:rsid w:val="00726EEF"/>
    <w:rsid w:val="00C9334D"/>
    <w:rsid w:val="00E72A90"/>
    <w:rsid w:val="00F03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943A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53D"/>
    <w:pPr>
      <w:ind w:left="720"/>
      <w:contextualSpacing/>
    </w:pPr>
    <w:rPr>
      <w:rFonts w:ascii="Calibri" w:eastAsia="Times New Roman" w:hAnsi="Calibri" w:cs="Times New Roman"/>
      <w:lang w:bidi="en-US"/>
    </w:rPr>
  </w:style>
  <w:style w:type="table" w:styleId="TableGrid">
    <w:name w:val="Table Grid"/>
    <w:basedOn w:val="TableNormal"/>
    <w:uiPriority w:val="59"/>
    <w:rsid w:val="00F03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26EEF"/>
  </w:style>
  <w:style w:type="character" w:styleId="Strong">
    <w:name w:val="Strong"/>
    <w:basedOn w:val="DefaultParagraphFont"/>
    <w:qFormat/>
    <w:rsid w:val="00726EE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53D"/>
    <w:pPr>
      <w:ind w:left="720"/>
      <w:contextualSpacing/>
    </w:pPr>
    <w:rPr>
      <w:rFonts w:ascii="Calibri" w:eastAsia="Times New Roman" w:hAnsi="Calibri" w:cs="Times New Roman"/>
      <w:lang w:bidi="en-US"/>
    </w:rPr>
  </w:style>
  <w:style w:type="table" w:styleId="TableGrid">
    <w:name w:val="Table Grid"/>
    <w:basedOn w:val="TableNormal"/>
    <w:uiPriority w:val="59"/>
    <w:rsid w:val="00F03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26EEF"/>
  </w:style>
  <w:style w:type="character" w:styleId="Strong">
    <w:name w:val="Strong"/>
    <w:basedOn w:val="DefaultParagraphFont"/>
    <w:qFormat/>
    <w:rsid w:val="00726E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DDAEB845AEC45949EA42EB3E24FA1" ma:contentTypeVersion="7" ma:contentTypeDescription="Create a new document." ma:contentTypeScope="" ma:versionID="aeb782146d19471e2ea272c731cddef2">
  <xsd:schema xmlns:xsd="http://www.w3.org/2001/XMLSchema" xmlns:xs="http://www.w3.org/2001/XMLSchema" xmlns:p="http://schemas.microsoft.com/office/2006/metadata/properties" xmlns:ns1="http://schemas.microsoft.com/sharepoint/v3" xmlns:ns2="ba5b3667-13a6-48fc-8848-764ea1cabdd5" targetNamespace="http://schemas.microsoft.com/office/2006/metadata/properties" ma:root="true" ma:fieldsID="3390e3b23f6fe21f33a1d6993ead46fe" ns1:_="" ns2:_="">
    <xsd:import namespace="http://schemas.microsoft.com/sharepoint/v3"/>
    <xsd:import namespace="ba5b3667-13a6-48fc-8848-764ea1cabdd5"/>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b3667-13a6-48fc-8848-764ea1cabdd5" elementFormDefault="qualified">
    <xsd:import namespace="http://schemas.microsoft.com/office/2006/documentManagement/types"/>
    <xsd:import namespace="http://schemas.microsoft.com/office/infopath/2007/PartnerControls"/>
    <xsd:element name="Blog_x0020_Category" ma:index="6" ma:displayName="Blog Category" ma:list="{25706b4b-ff74-458a-9f06-4fabc0a5e9f4}" ma:internalName="Blog_x0020_Category" ma:readOnly="false" ma:showField="Title" ma:web="ba5b3667-13a6-48fc-8848-764ea1cabdd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og_x0020_Category xmlns="ba5b3667-13a6-48fc-8848-764ea1cabdd5">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142B99-3D28-417B-A9CA-DD2E9A89EDF3}"/>
</file>

<file path=customXml/itemProps2.xml><?xml version="1.0" encoding="utf-8"?>
<ds:datastoreItem xmlns:ds="http://schemas.openxmlformats.org/officeDocument/2006/customXml" ds:itemID="{85896A5D-2B90-480D-8ED2-98B62BD455F0}"/>
</file>

<file path=customXml/itemProps3.xml><?xml version="1.0" encoding="utf-8"?>
<ds:datastoreItem xmlns:ds="http://schemas.openxmlformats.org/officeDocument/2006/customXml" ds:itemID="{D1F473E1-69A7-4933-AA43-2D45316B0C0C}"/>
</file>

<file path=docProps/app.xml><?xml version="1.0" encoding="utf-8"?>
<Properties xmlns="http://schemas.openxmlformats.org/officeDocument/2006/extended-properties" xmlns:vt="http://schemas.openxmlformats.org/officeDocument/2006/docPropsVTypes">
  <Template>Normal.dotm</Template>
  <TotalTime>23</TotalTime>
  <Pages>4</Pages>
  <Words>782</Words>
  <Characters>4464</Characters>
  <Application>Microsoft Macintosh Word</Application>
  <DocSecurity>0</DocSecurity>
  <Lines>37</Lines>
  <Paragraphs>10</Paragraphs>
  <ScaleCrop>false</ScaleCrop>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and Family Dynamics 120 Final Assignment</dc:title>
  <dc:subject/>
  <dc:creator>Josh and Sarah Lamont</dc:creator>
  <cp:keywords/>
  <dc:description/>
  <cp:lastModifiedBy>Josh and Sarah Lamont</cp:lastModifiedBy>
  <cp:revision>5</cp:revision>
  <dcterms:created xsi:type="dcterms:W3CDTF">2017-01-11T23:11:00Z</dcterms:created>
  <dcterms:modified xsi:type="dcterms:W3CDTF">2017-01-15T23:04:00Z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0x010100127DDAEB845AEC45949EA42EB3E24FA1</vt:lpwstr>
  </property>
</Properties>
</file>